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B3EA" w14:textId="77777777" w:rsidR="00A26F04" w:rsidRPr="001156EF" w:rsidRDefault="00A26F04" w:rsidP="00A26F04">
      <w:pPr>
        <w:spacing w:after="0" w:line="240" w:lineRule="auto"/>
        <w:jc w:val="center"/>
        <w:rPr>
          <w:rFonts w:ascii="Arial" w:hAnsi="Arial" w:cs="Arial"/>
          <w:b/>
          <w:noProof/>
          <w:color w:val="00B05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B050"/>
          <w:sz w:val="48"/>
          <w:szCs w:val="4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Zápis do M</w:t>
      </w:r>
      <w:r w:rsidRPr="00DF1741">
        <w:rPr>
          <w:rFonts w:ascii="Arial" w:hAnsi="Arial" w:cs="Arial"/>
          <w:b/>
          <w:noProof/>
          <w:color w:val="00B050"/>
          <w:sz w:val="48"/>
          <w:szCs w:val="4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ateřské školy ZELENÁ 73A</w:t>
      </w:r>
      <w:r>
        <w:rPr>
          <w:rFonts w:ascii="Arial" w:hAnsi="Arial" w:cs="Arial"/>
          <w:b/>
          <w:noProof/>
          <w:color w:val="00B050"/>
          <w:sz w:val="48"/>
          <w:szCs w:val="4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FD4283">
        <w:rPr>
          <w:rFonts w:ascii="Arial" w:hAnsi="Arial" w:cs="Arial"/>
          <w:b/>
          <w:noProof/>
          <w:color w:val="00B05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příspěvková organizace</w:t>
      </w:r>
      <w:r>
        <w:rPr>
          <w:rFonts w:ascii="Arial" w:hAnsi="Arial" w:cs="Arial"/>
          <w:b/>
          <w:noProof/>
          <w:color w:val="00B05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 obě pacoviště</w:t>
      </w:r>
    </w:p>
    <w:p w14:paraId="193FEABB" w14:textId="77777777" w:rsidR="00A26F04" w:rsidRPr="001A50F6" w:rsidRDefault="00A26F04" w:rsidP="00A26F04">
      <w:pPr>
        <w:spacing w:after="0" w:line="240" w:lineRule="auto"/>
        <w:jc w:val="center"/>
        <w:rPr>
          <w:rFonts w:ascii="Arial" w:hAnsi="Arial" w:cs="Arial"/>
          <w:b/>
          <w:noProof/>
          <w:color w:val="00B05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41CCFCA" w14:textId="77777777" w:rsidR="00A26F04" w:rsidRDefault="00A26F04" w:rsidP="00A26F04">
      <w:pPr>
        <w:spacing w:after="0"/>
        <w:jc w:val="both"/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 xml:space="preserve">K předškolnímu </w:t>
      </w:r>
      <w:r>
        <w:rPr>
          <w:rFonts w:ascii="Arial" w:hAnsi="Arial" w:cs="Arial"/>
          <w:noProof/>
          <w:sz w:val="36"/>
          <w:szCs w:val="36"/>
          <w:lang w:eastAsia="cs-CZ"/>
        </w:rPr>
        <w:t>vzdělávání od školního roku 2023</w:t>
      </w:r>
      <w:r w:rsidRPr="00EC0231">
        <w:rPr>
          <w:rFonts w:ascii="Arial" w:hAnsi="Arial" w:cs="Arial"/>
          <w:noProof/>
          <w:sz w:val="36"/>
          <w:szCs w:val="36"/>
          <w:lang w:eastAsia="cs-CZ"/>
        </w:rPr>
        <w:t>/202</w:t>
      </w:r>
      <w:r>
        <w:rPr>
          <w:rFonts w:ascii="Arial" w:hAnsi="Arial" w:cs="Arial"/>
          <w:noProof/>
          <w:sz w:val="36"/>
          <w:szCs w:val="36"/>
          <w:lang w:eastAsia="cs-CZ"/>
        </w:rPr>
        <w:t>4</w:t>
      </w:r>
      <w:r w:rsidRPr="00EC0231">
        <w:rPr>
          <w:rFonts w:ascii="Arial" w:hAnsi="Arial" w:cs="Arial"/>
          <w:noProof/>
          <w:sz w:val="36"/>
          <w:szCs w:val="36"/>
          <w:lang w:eastAsia="cs-CZ"/>
        </w:rPr>
        <w:t xml:space="preserve"> pro děti zpravidla od 3 – 6 let a pro děti se speciálními vzdělávacími potřebami ve speciální třídě zřízen</w:t>
      </w:r>
      <w:r>
        <w:rPr>
          <w:rFonts w:ascii="Arial" w:hAnsi="Arial" w:cs="Arial"/>
          <w:noProof/>
          <w:sz w:val="36"/>
          <w:szCs w:val="36"/>
          <w:lang w:eastAsia="cs-CZ"/>
        </w:rPr>
        <w:t xml:space="preserve">é podle </w:t>
      </w:r>
      <w:r w:rsidRPr="00EC0231">
        <w:rPr>
          <w:rFonts w:ascii="Arial" w:hAnsi="Arial" w:cs="Arial"/>
          <w:noProof/>
          <w:sz w:val="36"/>
          <w:szCs w:val="36"/>
          <w:lang w:eastAsia="cs-CZ"/>
        </w:rPr>
        <w:t>§ 16, Zákona 561/2004, zejména pro děti s vadami řeči.</w:t>
      </w:r>
    </w:p>
    <w:p w14:paraId="205C59A4" w14:textId="77777777" w:rsidR="00A26F04" w:rsidRPr="00EC0231" w:rsidRDefault="00A26F04" w:rsidP="00A26F04">
      <w:pPr>
        <w:spacing w:after="0"/>
        <w:jc w:val="both"/>
        <w:rPr>
          <w:rFonts w:ascii="Arial" w:hAnsi="Arial" w:cs="Arial"/>
          <w:noProof/>
          <w:sz w:val="36"/>
          <w:szCs w:val="36"/>
          <w:lang w:eastAsia="cs-CZ"/>
        </w:rPr>
      </w:pPr>
    </w:p>
    <w:p w14:paraId="11E7B994" w14:textId="77777777" w:rsidR="00A26F04" w:rsidRPr="00EC0231" w:rsidRDefault="00A26F04" w:rsidP="00A26F04">
      <w:pPr>
        <w:contextualSpacing/>
        <w:jc w:val="both"/>
        <w:rPr>
          <w:rFonts w:ascii="Arial" w:hAnsi="Arial" w:cs="Arial"/>
          <w:sz w:val="36"/>
          <w:szCs w:val="36"/>
        </w:rPr>
      </w:pPr>
      <w:r w:rsidRPr="00EC0231">
        <w:rPr>
          <w:rFonts w:ascii="Arial" w:hAnsi="Arial" w:cs="Arial"/>
          <w:sz w:val="36"/>
          <w:szCs w:val="36"/>
        </w:rPr>
        <w:t xml:space="preserve">Zákonný zástupce </w:t>
      </w:r>
      <w:r>
        <w:rPr>
          <w:rFonts w:ascii="Arial" w:hAnsi="Arial" w:cs="Arial"/>
          <w:sz w:val="36"/>
          <w:szCs w:val="36"/>
        </w:rPr>
        <w:t xml:space="preserve">vyplní a </w:t>
      </w:r>
      <w:r w:rsidRPr="00EC0231">
        <w:rPr>
          <w:rFonts w:ascii="Arial" w:hAnsi="Arial" w:cs="Arial"/>
          <w:sz w:val="36"/>
          <w:szCs w:val="36"/>
        </w:rPr>
        <w:t xml:space="preserve">podá </w:t>
      </w:r>
      <w:r>
        <w:rPr>
          <w:rFonts w:ascii="Arial" w:hAnsi="Arial" w:cs="Arial"/>
          <w:sz w:val="36"/>
          <w:szCs w:val="36"/>
        </w:rPr>
        <w:t xml:space="preserve">elektronickou </w:t>
      </w:r>
      <w:r w:rsidRPr="00EC0231">
        <w:rPr>
          <w:rFonts w:ascii="Arial" w:hAnsi="Arial" w:cs="Arial"/>
          <w:sz w:val="36"/>
          <w:szCs w:val="36"/>
        </w:rPr>
        <w:t xml:space="preserve">žádost </w:t>
      </w:r>
      <w:r>
        <w:rPr>
          <w:rFonts w:ascii="Arial" w:hAnsi="Arial" w:cs="Arial"/>
          <w:sz w:val="36"/>
          <w:szCs w:val="36"/>
        </w:rPr>
        <w:t xml:space="preserve">                  </w:t>
      </w:r>
      <w:r w:rsidRPr="00EC0231">
        <w:rPr>
          <w:rFonts w:ascii="Arial" w:hAnsi="Arial" w:cs="Arial"/>
          <w:sz w:val="36"/>
          <w:szCs w:val="36"/>
        </w:rPr>
        <w:t>o předškolní vzdělávání přes Portál předškolního vzdělávání</w:t>
      </w:r>
      <w:r>
        <w:rPr>
          <w:rFonts w:ascii="Arial" w:hAnsi="Arial" w:cs="Arial"/>
          <w:sz w:val="36"/>
          <w:szCs w:val="36"/>
        </w:rPr>
        <w:t xml:space="preserve"> Ostrava od 20. 4. 2023. I</w:t>
      </w:r>
      <w:r w:rsidRPr="00EC0231">
        <w:rPr>
          <w:rFonts w:ascii="Arial" w:hAnsi="Arial" w:cs="Arial"/>
          <w:sz w:val="36"/>
          <w:szCs w:val="36"/>
        </w:rPr>
        <w:t xml:space="preserve">nformace jsou na tomto odkaze: </w:t>
      </w:r>
      <w:hyperlink r:id="rId5" w:history="1">
        <w:r w:rsidRPr="00EC0231">
          <w:rPr>
            <w:rStyle w:val="Hypertextovodkaz"/>
            <w:rFonts w:ascii="Arial" w:hAnsi="Arial" w:cs="Arial"/>
            <w:sz w:val="36"/>
            <w:szCs w:val="36"/>
          </w:rPr>
          <w:t>https://ms.ostrava.cz/info/</w:t>
        </w:r>
      </w:hyperlink>
    </w:p>
    <w:p w14:paraId="01C723CF" w14:textId="77777777" w:rsidR="00A26F04" w:rsidRDefault="00A26F04" w:rsidP="00A26F04">
      <w:pPr>
        <w:spacing w:after="0"/>
        <w:jc w:val="center"/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B562C9" w14:textId="77777777" w:rsidR="00A26F04" w:rsidRPr="00C15FC6" w:rsidRDefault="00A26F04" w:rsidP="00A26F04">
      <w:pPr>
        <w:spacing w:after="0"/>
        <w:jc w:val="both"/>
        <w:rPr>
          <w:rFonts w:ascii="Arial" w:hAnsi="Arial" w:cs="Arial"/>
          <w:b/>
          <w:noProof/>
          <w:color w:val="FF0000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 dnech od  </w:t>
      </w:r>
      <w:r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3. 5. 2023 </w:t>
      </w:r>
      <w:r w:rsidRPr="00D37CCE">
        <w:rPr>
          <w:rFonts w:ascii="Arial" w:hAnsi="Arial" w:cs="Arial"/>
          <w:noProof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 8:00 – 16:00 hodin</w:t>
      </w:r>
      <w:r w:rsidRPr="00D37CCE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4. 5. 2023</w:t>
      </w:r>
      <w:r w:rsidRPr="00EC0231">
        <w:rPr>
          <w:rFonts w:ascii="Arial" w:hAnsi="Arial" w:cs="Arial"/>
          <w:b/>
          <w:noProof/>
          <w:color w:val="FF000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37CCE">
        <w:rPr>
          <w:rFonts w:ascii="Arial" w:hAnsi="Arial" w:cs="Arial"/>
          <w:noProof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 8:00 – 14:00 hodin</w:t>
      </w:r>
      <w:r w:rsidRPr="00D37CCE">
        <w:rPr>
          <w:rFonts w:ascii="Arial" w:hAnsi="Arial" w:cs="Arial"/>
          <w:b/>
          <w:noProof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bude probíhat</w:t>
      </w:r>
      <w:r w:rsidRPr="00CB3D03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osobní</w:t>
      </w: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přijetí žádostí, podepsání přijatých elektronických žádostí </w:t>
      </w: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odevzdání </w:t>
      </w:r>
      <w:r w:rsidRPr="00EC0231"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potvrzení od lékaře</w:t>
      </w:r>
      <w:r>
        <w:rPr>
          <w:rFonts w:ascii="Arial" w:hAnsi="Arial" w:cs="Arial"/>
          <w:b/>
          <w:noProof/>
          <w:color w:val="00B0F0"/>
          <w:sz w:val="40"/>
          <w:szCs w:val="4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15FC6">
        <w:rPr>
          <w:rFonts w:ascii="Arial" w:hAnsi="Arial" w:cs="Arial"/>
          <w:b/>
          <w:noProof/>
          <w:color w:val="00B0F0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(které je součástí žádosti) </w:t>
      </w:r>
    </w:p>
    <w:p w14:paraId="7C9BA7C3" w14:textId="77777777" w:rsidR="00A26F04" w:rsidRDefault="00A26F04" w:rsidP="00A26F04">
      <w:pPr>
        <w:contextualSpacing/>
        <w:rPr>
          <w:rFonts w:ascii="Arial" w:hAnsi="Arial" w:cs="Arial"/>
          <w:sz w:val="28"/>
          <w:szCs w:val="28"/>
        </w:rPr>
      </w:pPr>
    </w:p>
    <w:p w14:paraId="7A7FE683" w14:textId="77777777" w:rsidR="00A26F04" w:rsidRPr="00EC0231" w:rsidRDefault="00A26F04" w:rsidP="00A26F04">
      <w:pPr>
        <w:spacing w:after="0"/>
        <w:rPr>
          <w:rFonts w:ascii="Arial" w:hAnsi="Arial" w:cs="Arial"/>
          <w:b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b/>
          <w:noProof/>
          <w:sz w:val="36"/>
          <w:szCs w:val="36"/>
          <w:lang w:eastAsia="cs-CZ"/>
        </w:rPr>
        <w:t>Maše školka dětem nabízí:</w:t>
      </w:r>
    </w:p>
    <w:p w14:paraId="17BB2767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>Angličtinu s úsměvěm</w:t>
      </w:r>
    </w:p>
    <w:p w14:paraId="01E35EFB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>Kroužky, plavání, lyžování... dle zájmu</w:t>
      </w:r>
    </w:p>
    <w:p w14:paraId="0ABF7E61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>Divadla</w:t>
      </w:r>
    </w:p>
    <w:p w14:paraId="6F6015BF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 xml:space="preserve">Výlety, exkurze, poznávací programy (knihovna, planetárium, statek…) </w:t>
      </w:r>
    </w:p>
    <w:p w14:paraId="542F2E4C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t>O</w:t>
      </w:r>
      <w:r w:rsidRPr="00EC0231">
        <w:rPr>
          <w:rFonts w:ascii="Arial" w:hAnsi="Arial" w:cs="Arial"/>
          <w:noProof/>
          <w:sz w:val="36"/>
          <w:szCs w:val="36"/>
          <w:lang w:eastAsia="cs-CZ"/>
        </w:rPr>
        <w:t>zdravný pobyt dle zájmu</w:t>
      </w:r>
    </w:p>
    <w:p w14:paraId="310FF626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 w:rsidRPr="00EC0231">
        <w:rPr>
          <w:rFonts w:ascii="Arial" w:hAnsi="Arial" w:cs="Arial"/>
          <w:noProof/>
          <w:sz w:val="36"/>
          <w:szCs w:val="36"/>
          <w:lang w:eastAsia="cs-CZ"/>
        </w:rPr>
        <w:t>Akce pro rodiče (dílničky, besídky, slavnosti na zahradě MŠ)</w:t>
      </w:r>
    </w:p>
    <w:p w14:paraId="4C62CFCB" w14:textId="77777777" w:rsidR="00A26F04" w:rsidRPr="00EC0231" w:rsidRDefault="00A26F04" w:rsidP="00A26F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cs-CZ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lastRenderedPageBreak/>
        <w:t>V</w:t>
      </w:r>
      <w:r w:rsidRPr="00EC0231">
        <w:rPr>
          <w:rFonts w:ascii="Arial" w:hAnsi="Arial" w:cs="Arial"/>
          <w:noProof/>
          <w:sz w:val="36"/>
          <w:szCs w:val="36"/>
          <w:lang w:eastAsia="cs-CZ"/>
        </w:rPr>
        <w:t>elmi chutnou, domácí, zdravou i dietní stravu z naší školní kuchyně, která pro děti vaří také narozeninové menu dle přání oslavence</w:t>
      </w:r>
    </w:p>
    <w:p w14:paraId="05CA7D3C" w14:textId="77777777" w:rsidR="00A26F04" w:rsidRPr="000B40B9" w:rsidRDefault="00A26F04" w:rsidP="00A26F04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</w:p>
    <w:p w14:paraId="44331C25" w14:textId="77777777" w:rsidR="00A26F04" w:rsidRDefault="00A26F04" w:rsidP="00A26F04">
      <w:pPr>
        <w:pStyle w:val="Odstavecseseznamem"/>
        <w:rPr>
          <w:noProof/>
          <w:lang w:eastAsia="cs-CZ"/>
        </w:rPr>
      </w:pPr>
    </w:p>
    <w:p w14:paraId="377F6598" w14:textId="77777777" w:rsidR="00A26F04" w:rsidRDefault="00A26F04"/>
    <w:sectPr w:rsidR="00A2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47F"/>
    <w:multiLevelType w:val="hybridMultilevel"/>
    <w:tmpl w:val="1A1605A2"/>
    <w:lvl w:ilvl="0" w:tplc="B39E34A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4"/>
    <w:rsid w:val="00A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8A4F"/>
  <w15:chartTrackingRefBased/>
  <w15:docId w15:val="{75E5B03B-2923-4D40-9B26-6A671862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F0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F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.ostrava.cz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Grőplová</dc:creator>
  <cp:keywords/>
  <dc:description/>
  <cp:lastModifiedBy>Olga Grőplová</cp:lastModifiedBy>
  <cp:revision>1</cp:revision>
  <dcterms:created xsi:type="dcterms:W3CDTF">2023-03-27T11:31:00Z</dcterms:created>
  <dcterms:modified xsi:type="dcterms:W3CDTF">2023-03-27T11:32:00Z</dcterms:modified>
</cp:coreProperties>
</file>